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5B8" w:rsidRDefault="00F412F4" w:rsidP="00DD15B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F412F4">
        <w:rPr>
          <w:sz w:val="28"/>
          <w:szCs w:val="28"/>
        </w:rPr>
        <w:t>Нижнеабдулловский</w:t>
      </w:r>
      <w:r>
        <w:rPr>
          <w:color w:val="FF0000"/>
          <w:sz w:val="28"/>
          <w:szCs w:val="28"/>
        </w:rPr>
        <w:t xml:space="preserve"> </w:t>
      </w:r>
      <w:r w:rsidR="00DD15B8">
        <w:rPr>
          <w:sz w:val="28"/>
          <w:szCs w:val="28"/>
        </w:rPr>
        <w:t>сельский Исполнительный комитет</w:t>
      </w:r>
    </w:p>
    <w:p w:rsidR="00DD15B8" w:rsidRDefault="00DD15B8" w:rsidP="00DD15B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Альметьевского муниципального района</w:t>
      </w:r>
    </w:p>
    <w:p w:rsidR="00DD15B8" w:rsidRDefault="00DD15B8" w:rsidP="00DD15B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Республики Татарстан</w:t>
      </w:r>
    </w:p>
    <w:p w:rsidR="00DD15B8" w:rsidRPr="003E7493" w:rsidRDefault="00DD15B8" w:rsidP="00DD15B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DD15B8" w:rsidRDefault="00DD15B8" w:rsidP="00DD15B8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r w:rsidRPr="003E7493">
        <w:rPr>
          <w:sz w:val="28"/>
          <w:szCs w:val="28"/>
        </w:rPr>
        <w:t>ПОСТАНОВЛЕНИЕ</w:t>
      </w:r>
    </w:p>
    <w:p w:rsidR="00DD15B8" w:rsidRPr="003E7493" w:rsidRDefault="00DD15B8" w:rsidP="00DD15B8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</w:p>
    <w:p w:rsidR="00DD15B8" w:rsidRPr="003E7493" w:rsidRDefault="002F31EF" w:rsidP="00DD15B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</w:t>
      </w:r>
      <w:r w:rsidR="00DD15B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7 мая </w:t>
      </w:r>
      <w:r w:rsidR="00DD15B8" w:rsidRPr="003E7493">
        <w:rPr>
          <w:rFonts w:ascii="Times New Roman" w:hAnsi="Times New Roman" w:cs="Times New Roman"/>
          <w:sz w:val="28"/>
          <w:szCs w:val="28"/>
        </w:rPr>
        <w:t>2014 год</w:t>
      </w:r>
      <w:r w:rsidR="00DD15B8">
        <w:rPr>
          <w:rFonts w:ascii="Times New Roman" w:hAnsi="Times New Roman" w:cs="Times New Roman"/>
          <w:sz w:val="28"/>
          <w:szCs w:val="28"/>
        </w:rPr>
        <w:t>а</w:t>
      </w:r>
    </w:p>
    <w:p w:rsidR="00DD15B8" w:rsidRPr="003E7493" w:rsidRDefault="00DD15B8" w:rsidP="00DD15B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D15B8" w:rsidRPr="00ED1341" w:rsidRDefault="00DD15B8" w:rsidP="00DD15B8">
      <w:pPr>
        <w:pStyle w:val="ConsPlusNonformat"/>
        <w:rPr>
          <w:rFonts w:asciiTheme="majorHAnsi" w:hAnsiTheme="majorHAnsi" w:cs="Times New Roman"/>
          <w:sz w:val="28"/>
          <w:szCs w:val="28"/>
        </w:rPr>
      </w:pPr>
      <w:r w:rsidRPr="00ED1341">
        <w:rPr>
          <w:rFonts w:asciiTheme="majorHAnsi" w:hAnsiTheme="majorHAnsi" w:cs="Times New Roman"/>
          <w:sz w:val="28"/>
          <w:szCs w:val="28"/>
        </w:rPr>
        <w:t>Об инициативе проведения местного</w:t>
      </w:r>
    </w:p>
    <w:p w:rsidR="00DD15B8" w:rsidRPr="00ED1341" w:rsidRDefault="00DD15B8" w:rsidP="00DD15B8">
      <w:pPr>
        <w:pStyle w:val="ConsPlusNonformat"/>
        <w:rPr>
          <w:rFonts w:asciiTheme="majorHAnsi" w:hAnsiTheme="majorHAnsi" w:cs="Times New Roman"/>
          <w:sz w:val="28"/>
          <w:szCs w:val="28"/>
        </w:rPr>
      </w:pPr>
      <w:r w:rsidRPr="00ED1341">
        <w:rPr>
          <w:rFonts w:asciiTheme="majorHAnsi" w:hAnsiTheme="majorHAnsi" w:cs="Times New Roman"/>
          <w:sz w:val="28"/>
          <w:szCs w:val="28"/>
        </w:rPr>
        <w:t xml:space="preserve">референдума в </w:t>
      </w:r>
      <w:r w:rsidR="00F412F4" w:rsidRPr="00ED1341">
        <w:rPr>
          <w:rFonts w:asciiTheme="majorHAnsi" w:hAnsiTheme="majorHAnsi" w:cs="Times New Roman"/>
          <w:sz w:val="28"/>
          <w:szCs w:val="28"/>
        </w:rPr>
        <w:t>Нижнеабдулловском</w:t>
      </w:r>
      <w:r w:rsidR="00F412F4" w:rsidRPr="00ED1341">
        <w:rPr>
          <w:rFonts w:asciiTheme="majorHAnsi" w:hAnsiTheme="majorHAnsi" w:cs="Times New Roman"/>
          <w:color w:val="FF0000"/>
          <w:sz w:val="28"/>
          <w:szCs w:val="28"/>
        </w:rPr>
        <w:t xml:space="preserve">  </w:t>
      </w:r>
      <w:r w:rsidRPr="00ED1341">
        <w:rPr>
          <w:rFonts w:asciiTheme="majorHAnsi" w:hAnsiTheme="majorHAnsi" w:cs="Times New Roman"/>
          <w:sz w:val="28"/>
          <w:szCs w:val="28"/>
        </w:rPr>
        <w:t>сельском</w:t>
      </w:r>
    </w:p>
    <w:p w:rsidR="00DD15B8" w:rsidRPr="00ED1341" w:rsidRDefault="00DD15B8" w:rsidP="00DD15B8">
      <w:pPr>
        <w:pStyle w:val="ConsPlusNonformat"/>
        <w:rPr>
          <w:rFonts w:asciiTheme="majorHAnsi" w:hAnsiTheme="majorHAnsi" w:cs="Times New Roman"/>
          <w:sz w:val="28"/>
          <w:szCs w:val="28"/>
        </w:rPr>
      </w:pPr>
      <w:r w:rsidRPr="00ED1341">
        <w:rPr>
          <w:rFonts w:asciiTheme="majorHAnsi" w:hAnsiTheme="majorHAnsi" w:cs="Times New Roman"/>
          <w:sz w:val="28"/>
          <w:szCs w:val="28"/>
        </w:rPr>
        <w:t>поселении Альметьевского муниципального</w:t>
      </w:r>
    </w:p>
    <w:p w:rsidR="00DD15B8" w:rsidRPr="00ED1341" w:rsidRDefault="00DD15B8" w:rsidP="00F412F4">
      <w:pPr>
        <w:pStyle w:val="ConsPlusNonformat"/>
        <w:rPr>
          <w:rFonts w:asciiTheme="majorHAnsi" w:hAnsiTheme="majorHAnsi" w:cs="Times New Roman"/>
          <w:sz w:val="28"/>
          <w:szCs w:val="28"/>
        </w:rPr>
      </w:pPr>
      <w:r w:rsidRPr="00ED1341">
        <w:rPr>
          <w:rFonts w:asciiTheme="majorHAnsi" w:hAnsiTheme="majorHAnsi" w:cs="Times New Roman"/>
          <w:sz w:val="28"/>
          <w:szCs w:val="28"/>
        </w:rPr>
        <w:t>района Республики Татарстан</w:t>
      </w:r>
    </w:p>
    <w:p w:rsidR="00F412F4" w:rsidRPr="00ED1341" w:rsidRDefault="00F412F4" w:rsidP="00F412F4">
      <w:pPr>
        <w:pStyle w:val="ConsPlusNonformat"/>
        <w:rPr>
          <w:rFonts w:asciiTheme="majorHAnsi" w:hAnsiTheme="majorHAnsi" w:cs="Times New Roman"/>
          <w:sz w:val="28"/>
          <w:szCs w:val="28"/>
        </w:rPr>
      </w:pPr>
    </w:p>
    <w:p w:rsidR="00DD15B8" w:rsidRPr="00ED1341" w:rsidRDefault="00DD15B8" w:rsidP="00DD15B8">
      <w:pPr>
        <w:autoSpaceDE w:val="0"/>
        <w:autoSpaceDN w:val="0"/>
        <w:adjustRightInd w:val="0"/>
        <w:ind w:firstLine="540"/>
        <w:jc w:val="both"/>
        <w:outlineLvl w:val="1"/>
        <w:rPr>
          <w:rFonts w:asciiTheme="majorHAnsi" w:hAnsiTheme="majorHAnsi"/>
          <w:sz w:val="28"/>
          <w:szCs w:val="28"/>
        </w:rPr>
      </w:pPr>
      <w:r w:rsidRPr="00ED1341">
        <w:rPr>
          <w:rFonts w:asciiTheme="majorHAnsi" w:hAnsiTheme="majorHAnsi"/>
          <w:sz w:val="28"/>
          <w:szCs w:val="28"/>
        </w:rPr>
        <w:t xml:space="preserve">В соответствии со  статьями 22, 56  Федеральногозакона от 6 октября              2003 года №131-ФЗ «Об общих принципах организации местного самоуправления в Российской Федерации», статьей 15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12Закона Республики Татарстан от 25 марта 2004 года №23 - ЗРТ «Оместном референдуме», на основании статьи 10Устава </w:t>
      </w:r>
      <w:r w:rsidR="00F412F4" w:rsidRPr="00ED1341">
        <w:rPr>
          <w:rFonts w:asciiTheme="majorHAnsi" w:hAnsiTheme="majorHAnsi"/>
          <w:sz w:val="28"/>
          <w:szCs w:val="28"/>
        </w:rPr>
        <w:t>Нижнеабдулловского</w:t>
      </w:r>
      <w:r w:rsidRPr="00ED1341">
        <w:rPr>
          <w:rFonts w:asciiTheme="majorHAnsi" w:hAnsiTheme="majorHAnsi"/>
          <w:sz w:val="28"/>
          <w:szCs w:val="28"/>
        </w:rPr>
        <w:t xml:space="preserve"> сельского поселения,</w:t>
      </w:r>
    </w:p>
    <w:p w:rsidR="00DD15B8" w:rsidRPr="00ED1341" w:rsidRDefault="00DD15B8" w:rsidP="00DD15B8">
      <w:pPr>
        <w:autoSpaceDE w:val="0"/>
        <w:autoSpaceDN w:val="0"/>
        <w:adjustRightInd w:val="0"/>
        <w:ind w:firstLine="540"/>
        <w:jc w:val="both"/>
        <w:outlineLvl w:val="1"/>
        <w:rPr>
          <w:rFonts w:asciiTheme="majorHAnsi" w:hAnsiTheme="majorHAnsi"/>
          <w:sz w:val="28"/>
          <w:szCs w:val="28"/>
        </w:rPr>
      </w:pPr>
    </w:p>
    <w:p w:rsidR="00DD15B8" w:rsidRPr="00ED1341" w:rsidRDefault="00DD15B8" w:rsidP="00DD15B8">
      <w:pPr>
        <w:autoSpaceDE w:val="0"/>
        <w:autoSpaceDN w:val="0"/>
        <w:adjustRightInd w:val="0"/>
        <w:ind w:firstLine="567"/>
        <w:jc w:val="both"/>
        <w:outlineLvl w:val="1"/>
        <w:rPr>
          <w:rFonts w:asciiTheme="majorHAnsi" w:hAnsiTheme="majorHAnsi"/>
          <w:sz w:val="28"/>
          <w:szCs w:val="28"/>
        </w:rPr>
      </w:pPr>
      <w:r w:rsidRPr="00ED1341">
        <w:rPr>
          <w:rFonts w:asciiTheme="majorHAnsi" w:hAnsiTheme="majorHAnsi"/>
          <w:sz w:val="28"/>
          <w:szCs w:val="28"/>
        </w:rPr>
        <w:t xml:space="preserve">1. Выдвинуть совместно с </w:t>
      </w:r>
      <w:r w:rsidR="00F412F4" w:rsidRPr="00ED1341">
        <w:rPr>
          <w:rFonts w:asciiTheme="majorHAnsi" w:hAnsiTheme="majorHAnsi"/>
          <w:sz w:val="28"/>
          <w:szCs w:val="28"/>
        </w:rPr>
        <w:t>Нижнеабдулловским</w:t>
      </w:r>
      <w:r w:rsidRPr="00ED1341">
        <w:rPr>
          <w:rFonts w:asciiTheme="majorHAnsi" w:hAnsiTheme="majorHAnsi"/>
          <w:sz w:val="28"/>
          <w:szCs w:val="28"/>
        </w:rPr>
        <w:t xml:space="preserve"> сельским Советом</w:t>
      </w:r>
      <w:r w:rsidR="00F412F4" w:rsidRPr="00ED1341">
        <w:rPr>
          <w:rFonts w:asciiTheme="majorHAnsi" w:hAnsiTheme="majorHAnsi"/>
          <w:sz w:val="28"/>
          <w:szCs w:val="28"/>
        </w:rPr>
        <w:t xml:space="preserve"> </w:t>
      </w:r>
      <w:r w:rsidRPr="00ED1341">
        <w:rPr>
          <w:rFonts w:asciiTheme="majorHAnsi" w:hAnsiTheme="majorHAnsi"/>
          <w:sz w:val="28"/>
          <w:szCs w:val="28"/>
        </w:rPr>
        <w:t xml:space="preserve">инициативу о проведении местного референдума в </w:t>
      </w:r>
      <w:r w:rsidR="00F412F4" w:rsidRPr="00ED1341">
        <w:rPr>
          <w:rFonts w:asciiTheme="majorHAnsi" w:hAnsiTheme="majorHAnsi"/>
          <w:sz w:val="28"/>
          <w:szCs w:val="28"/>
        </w:rPr>
        <w:t>Нижнеабдулловском</w:t>
      </w:r>
      <w:r w:rsidRPr="00ED1341">
        <w:rPr>
          <w:rFonts w:asciiTheme="majorHAnsi" w:hAnsiTheme="majorHAnsi"/>
          <w:sz w:val="28"/>
          <w:szCs w:val="28"/>
        </w:rPr>
        <w:t xml:space="preserve"> сельском поселений с формулированием вопросов местного референдума следующим образом:</w:t>
      </w:r>
    </w:p>
    <w:p w:rsidR="00DD15B8" w:rsidRPr="00ED1341" w:rsidRDefault="00DD15B8" w:rsidP="00DD15B8">
      <w:pPr>
        <w:autoSpaceDE w:val="0"/>
        <w:autoSpaceDN w:val="0"/>
        <w:adjustRightInd w:val="0"/>
        <w:ind w:firstLine="540"/>
        <w:jc w:val="both"/>
        <w:outlineLvl w:val="1"/>
        <w:rPr>
          <w:rFonts w:asciiTheme="majorHAnsi" w:hAnsiTheme="majorHAnsi"/>
          <w:sz w:val="28"/>
          <w:szCs w:val="28"/>
        </w:rPr>
      </w:pPr>
      <w:r w:rsidRPr="00ED1341">
        <w:rPr>
          <w:rFonts w:asciiTheme="majorHAnsi" w:hAnsiTheme="majorHAnsi"/>
          <w:sz w:val="28"/>
          <w:szCs w:val="28"/>
        </w:rPr>
        <w:t xml:space="preserve">«1. Согласны ли Вы ввести на территории </w:t>
      </w:r>
      <w:r w:rsidR="00F412F4" w:rsidRPr="00ED1341">
        <w:rPr>
          <w:rFonts w:asciiTheme="majorHAnsi" w:hAnsiTheme="majorHAnsi"/>
          <w:sz w:val="28"/>
          <w:szCs w:val="28"/>
        </w:rPr>
        <w:t xml:space="preserve">Нижнеабдулловского </w:t>
      </w:r>
      <w:r w:rsidRPr="00ED1341">
        <w:rPr>
          <w:rFonts w:asciiTheme="majorHAnsi" w:hAnsiTheme="majorHAnsi"/>
          <w:sz w:val="28"/>
          <w:szCs w:val="28"/>
        </w:rPr>
        <w:t>сельского поселения в 2014 году разовый платеж:</w:t>
      </w:r>
      <w:r w:rsidR="002F31EF" w:rsidRPr="00ED1341">
        <w:rPr>
          <w:rFonts w:asciiTheme="majorHAnsi" w:hAnsiTheme="majorHAnsi"/>
          <w:sz w:val="28"/>
          <w:szCs w:val="28"/>
        </w:rPr>
        <w:t xml:space="preserve"> </w:t>
      </w:r>
      <w:r w:rsidR="00EE15A9" w:rsidRPr="00ED1341">
        <w:rPr>
          <w:rFonts w:asciiTheme="majorHAnsi" w:hAnsiTheme="majorHAnsi"/>
          <w:sz w:val="28"/>
          <w:szCs w:val="28"/>
        </w:rPr>
        <w:t xml:space="preserve">на </w:t>
      </w:r>
      <w:r w:rsidRPr="00ED1341">
        <w:rPr>
          <w:rFonts w:asciiTheme="majorHAnsi" w:hAnsiTheme="majorHAnsi"/>
          <w:sz w:val="28"/>
          <w:szCs w:val="28"/>
        </w:rPr>
        <w:t xml:space="preserve">строительство </w:t>
      </w:r>
      <w:r w:rsidR="002F31EF" w:rsidRPr="00ED1341">
        <w:rPr>
          <w:rFonts w:asciiTheme="majorHAnsi" w:hAnsiTheme="majorHAnsi"/>
          <w:sz w:val="28"/>
          <w:szCs w:val="28"/>
        </w:rPr>
        <w:t xml:space="preserve">водонапорной башни, ремонт дорог внутри населенных пунктов </w:t>
      </w:r>
      <w:r w:rsidRPr="00ED1341">
        <w:rPr>
          <w:rFonts w:asciiTheme="majorHAnsi" w:hAnsiTheme="majorHAnsi"/>
          <w:sz w:val="28"/>
          <w:szCs w:val="28"/>
        </w:rPr>
        <w:t>размере 200 (двести) рублей на каждого совершеннолетнего г</w:t>
      </w:r>
      <w:r w:rsidRPr="00ED1341">
        <w:rPr>
          <w:rFonts w:asciiTheme="majorHAnsi" w:eastAsiaTheme="minorHAnsi" w:hAnsiTheme="majorHAnsi"/>
          <w:sz w:val="28"/>
          <w:szCs w:val="28"/>
          <w:lang w:eastAsia="en-US"/>
        </w:rPr>
        <w:t>ражданин</w:t>
      </w:r>
      <w:r w:rsidRPr="00ED1341">
        <w:rPr>
          <w:rFonts w:asciiTheme="majorHAnsi" w:hAnsiTheme="majorHAnsi"/>
          <w:sz w:val="28"/>
          <w:szCs w:val="28"/>
        </w:rPr>
        <w:t>а</w:t>
      </w:r>
      <w:r w:rsidRPr="00ED1341">
        <w:rPr>
          <w:rFonts w:asciiTheme="majorHAnsi" w:eastAsiaTheme="minorHAnsi" w:hAnsiTheme="majorHAnsi"/>
          <w:sz w:val="28"/>
          <w:szCs w:val="28"/>
          <w:lang w:eastAsia="en-US"/>
        </w:rPr>
        <w:t>, место</w:t>
      </w:r>
      <w:bookmarkStart w:id="0" w:name="_GoBack"/>
      <w:bookmarkEnd w:id="0"/>
      <w:r w:rsidRPr="00ED1341">
        <w:rPr>
          <w:rFonts w:asciiTheme="majorHAnsi" w:eastAsiaTheme="minorHAnsi" w:hAnsiTheme="majorHAnsi"/>
          <w:sz w:val="28"/>
          <w:szCs w:val="28"/>
          <w:lang w:eastAsia="en-US"/>
        </w:rPr>
        <w:t xml:space="preserve"> жительства которого расположено в гра</w:t>
      </w:r>
      <w:r w:rsidRPr="00ED1341">
        <w:rPr>
          <w:rFonts w:asciiTheme="majorHAnsi" w:hAnsiTheme="majorHAnsi"/>
          <w:sz w:val="28"/>
          <w:szCs w:val="28"/>
        </w:rPr>
        <w:t>ницах поселения?</w:t>
      </w:r>
    </w:p>
    <w:p w:rsidR="00DD15B8" w:rsidRPr="00ED1341" w:rsidRDefault="00DD15B8" w:rsidP="00DD15B8">
      <w:pPr>
        <w:autoSpaceDE w:val="0"/>
        <w:autoSpaceDN w:val="0"/>
        <w:adjustRightInd w:val="0"/>
        <w:ind w:firstLine="540"/>
        <w:jc w:val="both"/>
        <w:outlineLvl w:val="1"/>
        <w:rPr>
          <w:rFonts w:asciiTheme="majorHAnsi" w:hAnsiTheme="majorHAnsi"/>
          <w:sz w:val="28"/>
          <w:szCs w:val="28"/>
        </w:rPr>
      </w:pPr>
      <w:r w:rsidRPr="00ED1341">
        <w:rPr>
          <w:rFonts w:asciiTheme="majorHAnsi" w:hAnsiTheme="majorHAnsi"/>
          <w:sz w:val="28"/>
          <w:szCs w:val="28"/>
        </w:rPr>
        <w:t xml:space="preserve">2. Согласны ли Вы уменьшить разовый платеж для </w:t>
      </w:r>
      <w:r w:rsidR="00ED1341">
        <w:rPr>
          <w:rFonts w:asciiTheme="majorHAnsi" w:hAnsiTheme="majorHAnsi"/>
          <w:sz w:val="28"/>
          <w:szCs w:val="28"/>
        </w:rPr>
        <w:t>ветеранов</w:t>
      </w:r>
      <w:r w:rsidRPr="00ED1341">
        <w:rPr>
          <w:rFonts w:asciiTheme="majorHAnsi" w:hAnsiTheme="majorHAnsi"/>
          <w:sz w:val="28"/>
          <w:szCs w:val="28"/>
        </w:rPr>
        <w:t xml:space="preserve"> Великой Отечественной войны,</w:t>
      </w:r>
      <w:r w:rsidR="00F412F4" w:rsidRPr="00ED1341">
        <w:rPr>
          <w:rFonts w:asciiTheme="majorHAnsi" w:hAnsiTheme="majorHAnsi"/>
          <w:sz w:val="28"/>
          <w:szCs w:val="28"/>
        </w:rPr>
        <w:t xml:space="preserve"> </w:t>
      </w:r>
      <w:r w:rsidRPr="00ED1341">
        <w:rPr>
          <w:rFonts w:asciiTheme="majorHAnsi" w:hAnsiTheme="majorHAnsi"/>
          <w:sz w:val="28"/>
          <w:szCs w:val="28"/>
        </w:rPr>
        <w:t>инвалидов</w:t>
      </w:r>
      <w:r w:rsidR="00F412F4" w:rsidRPr="00ED1341">
        <w:rPr>
          <w:rFonts w:asciiTheme="majorHAnsi" w:hAnsiTheme="majorHAnsi"/>
          <w:sz w:val="28"/>
          <w:szCs w:val="28"/>
        </w:rPr>
        <w:t xml:space="preserve"> </w:t>
      </w:r>
      <w:r w:rsidRPr="00ED1341">
        <w:rPr>
          <w:rFonts w:asciiTheme="majorHAnsi" w:hAnsiTheme="majorHAnsi"/>
          <w:sz w:val="28"/>
          <w:szCs w:val="28"/>
          <w:lang w:val="en-US"/>
        </w:rPr>
        <w:t>I</w:t>
      </w:r>
      <w:r w:rsidRPr="00ED1341">
        <w:rPr>
          <w:rFonts w:asciiTheme="majorHAnsi" w:hAnsiTheme="majorHAnsi"/>
          <w:sz w:val="28"/>
          <w:szCs w:val="28"/>
        </w:rPr>
        <w:t xml:space="preserve"> и </w:t>
      </w:r>
      <w:r w:rsidRPr="00ED1341">
        <w:rPr>
          <w:rFonts w:asciiTheme="majorHAnsi" w:hAnsiTheme="majorHAnsi"/>
          <w:sz w:val="28"/>
          <w:szCs w:val="28"/>
          <w:lang w:val="en-US"/>
        </w:rPr>
        <w:t>II</w:t>
      </w:r>
      <w:r w:rsidRPr="00ED1341">
        <w:rPr>
          <w:rFonts w:asciiTheme="majorHAnsi" w:hAnsiTheme="majorHAnsi"/>
          <w:sz w:val="28"/>
          <w:szCs w:val="28"/>
        </w:rPr>
        <w:t xml:space="preserve"> группы, </w:t>
      </w:r>
      <w:r w:rsidR="00ED1341">
        <w:rPr>
          <w:rFonts w:asciiTheme="majorHAnsi" w:hAnsiTheme="majorHAnsi"/>
          <w:sz w:val="28"/>
          <w:szCs w:val="28"/>
        </w:rPr>
        <w:t xml:space="preserve">вдов участников Великой Отечественной войны </w:t>
      </w:r>
      <w:r w:rsidRPr="00ED1341">
        <w:rPr>
          <w:rFonts w:asciiTheme="majorHAnsi" w:hAnsiTheme="majorHAnsi"/>
          <w:sz w:val="28"/>
          <w:szCs w:val="28"/>
        </w:rPr>
        <w:t>и установить его в размере 100 (Сто) рублей для данных категорий граждан?».</w:t>
      </w:r>
    </w:p>
    <w:p w:rsidR="00DD15B8" w:rsidRPr="00ED1341" w:rsidRDefault="00DD15B8" w:rsidP="00DD15B8">
      <w:pPr>
        <w:autoSpaceDE w:val="0"/>
        <w:autoSpaceDN w:val="0"/>
        <w:adjustRightInd w:val="0"/>
        <w:ind w:firstLine="540"/>
        <w:jc w:val="both"/>
        <w:outlineLvl w:val="1"/>
        <w:rPr>
          <w:rFonts w:asciiTheme="majorHAnsi" w:hAnsiTheme="majorHAnsi"/>
          <w:sz w:val="28"/>
          <w:szCs w:val="28"/>
        </w:rPr>
      </w:pPr>
      <w:r w:rsidRPr="00ED1341">
        <w:rPr>
          <w:rFonts w:asciiTheme="majorHAnsi" w:hAnsiTheme="majorHAnsi"/>
          <w:sz w:val="28"/>
          <w:szCs w:val="28"/>
        </w:rPr>
        <w:t xml:space="preserve">2. Направить настоящее постановление в </w:t>
      </w:r>
      <w:r w:rsidR="00F412F4" w:rsidRPr="00ED1341">
        <w:rPr>
          <w:rFonts w:asciiTheme="majorHAnsi" w:hAnsiTheme="majorHAnsi"/>
          <w:sz w:val="28"/>
          <w:szCs w:val="28"/>
        </w:rPr>
        <w:t>Нижнеабдулловский</w:t>
      </w:r>
      <w:r w:rsidR="00F412F4" w:rsidRPr="00ED1341">
        <w:rPr>
          <w:rFonts w:asciiTheme="majorHAnsi" w:hAnsiTheme="majorHAnsi"/>
          <w:color w:val="FF0000"/>
          <w:sz w:val="28"/>
          <w:szCs w:val="28"/>
        </w:rPr>
        <w:t xml:space="preserve"> </w:t>
      </w:r>
      <w:r w:rsidRPr="00ED1341">
        <w:rPr>
          <w:rFonts w:asciiTheme="majorHAnsi" w:hAnsiTheme="majorHAnsi"/>
          <w:sz w:val="28"/>
          <w:szCs w:val="28"/>
        </w:rPr>
        <w:t>сельский Совет.</w:t>
      </w:r>
    </w:p>
    <w:p w:rsidR="00DD15B8" w:rsidRPr="00ED1341" w:rsidRDefault="00ED1341" w:rsidP="00DD15B8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      </w:t>
      </w:r>
      <w:r w:rsidR="00DD15B8" w:rsidRPr="00ED1341">
        <w:rPr>
          <w:rFonts w:asciiTheme="majorHAnsi" w:hAnsiTheme="majorHAnsi"/>
          <w:sz w:val="28"/>
          <w:szCs w:val="28"/>
        </w:rPr>
        <w:t>3.Обнародовать настоящее постановление на специальных информационных стендах, расположенных на территории населенного пункта</w:t>
      </w:r>
      <w:r w:rsidR="00F412F4" w:rsidRPr="00ED1341">
        <w:rPr>
          <w:rFonts w:asciiTheme="majorHAnsi" w:hAnsiTheme="majorHAnsi"/>
          <w:sz w:val="28"/>
          <w:szCs w:val="28"/>
        </w:rPr>
        <w:t xml:space="preserve"> </w:t>
      </w:r>
      <w:r w:rsidR="00DD15B8" w:rsidRPr="00ED1341">
        <w:rPr>
          <w:rFonts w:asciiTheme="majorHAnsi" w:hAnsiTheme="majorHAnsi"/>
          <w:sz w:val="28"/>
          <w:szCs w:val="28"/>
        </w:rPr>
        <w:t xml:space="preserve">село </w:t>
      </w:r>
      <w:r w:rsidR="00F412F4" w:rsidRPr="00ED1341">
        <w:rPr>
          <w:rFonts w:asciiTheme="majorHAnsi" w:hAnsiTheme="majorHAnsi"/>
          <w:sz w:val="28"/>
          <w:szCs w:val="28"/>
        </w:rPr>
        <w:t>Нижнее Абдулово</w:t>
      </w:r>
      <w:r w:rsidR="00DD15B8" w:rsidRPr="00ED1341">
        <w:rPr>
          <w:rFonts w:asciiTheme="majorHAnsi" w:hAnsiTheme="majorHAnsi"/>
          <w:sz w:val="28"/>
          <w:szCs w:val="28"/>
        </w:rPr>
        <w:t>, ул.</w:t>
      </w:r>
      <w:r w:rsidR="00F412F4" w:rsidRPr="00ED1341">
        <w:rPr>
          <w:rFonts w:asciiTheme="majorHAnsi" w:hAnsiTheme="majorHAnsi"/>
          <w:sz w:val="28"/>
          <w:szCs w:val="28"/>
        </w:rPr>
        <w:t>Ленина</w:t>
      </w:r>
      <w:r w:rsidR="00DD15B8" w:rsidRPr="00ED1341">
        <w:rPr>
          <w:rFonts w:asciiTheme="majorHAnsi" w:hAnsiTheme="majorHAnsi"/>
          <w:sz w:val="28"/>
          <w:szCs w:val="28"/>
        </w:rPr>
        <w:t>, д.</w:t>
      </w:r>
      <w:r w:rsidR="00F412F4" w:rsidRPr="00ED1341">
        <w:rPr>
          <w:rFonts w:asciiTheme="majorHAnsi" w:hAnsiTheme="majorHAnsi"/>
          <w:sz w:val="28"/>
          <w:szCs w:val="28"/>
        </w:rPr>
        <w:t>92</w:t>
      </w:r>
      <w:r w:rsidR="00DD15B8" w:rsidRPr="00ED1341">
        <w:rPr>
          <w:rFonts w:asciiTheme="majorHAnsi" w:hAnsiTheme="majorHAnsi"/>
          <w:sz w:val="28"/>
          <w:szCs w:val="28"/>
        </w:rPr>
        <w:t>,</w:t>
      </w:r>
      <w:r w:rsidR="00F412F4" w:rsidRPr="00ED1341">
        <w:rPr>
          <w:rFonts w:asciiTheme="majorHAnsi" w:hAnsiTheme="majorHAnsi"/>
          <w:sz w:val="28"/>
          <w:szCs w:val="28"/>
        </w:rPr>
        <w:t xml:space="preserve"> д. Кзыл Кеч, ул.Кзыл Кеч, д.2,</w:t>
      </w:r>
      <w:r w:rsidR="00DD15B8" w:rsidRPr="00ED1341">
        <w:rPr>
          <w:rFonts w:asciiTheme="majorHAnsi" w:hAnsiTheme="majorHAnsi"/>
          <w:sz w:val="28"/>
          <w:szCs w:val="28"/>
        </w:rPr>
        <w:t xml:space="preserve"> а также разместить на официальном сайте Альметьевского муниципального района Республики Татарстан в сети «Интернет».</w:t>
      </w:r>
    </w:p>
    <w:p w:rsidR="00DD15B8" w:rsidRPr="00ED1341" w:rsidRDefault="00DD15B8" w:rsidP="00F412F4">
      <w:pPr>
        <w:jc w:val="both"/>
        <w:rPr>
          <w:rFonts w:asciiTheme="majorHAnsi" w:hAnsiTheme="majorHAnsi"/>
          <w:sz w:val="28"/>
          <w:szCs w:val="28"/>
        </w:rPr>
      </w:pPr>
      <w:r w:rsidRPr="00ED1341">
        <w:rPr>
          <w:rFonts w:asciiTheme="majorHAnsi" w:hAnsiTheme="majorHAnsi"/>
          <w:sz w:val="28"/>
          <w:szCs w:val="28"/>
        </w:rPr>
        <w:t xml:space="preserve">       4.Настоящее постановление вступает в силу с момента официального обнародования.</w:t>
      </w:r>
    </w:p>
    <w:p w:rsidR="00DD15B8" w:rsidRPr="00ED1341" w:rsidRDefault="00DD15B8" w:rsidP="00DD15B8">
      <w:pPr>
        <w:autoSpaceDE w:val="0"/>
        <w:autoSpaceDN w:val="0"/>
        <w:adjustRightInd w:val="0"/>
        <w:outlineLvl w:val="1"/>
        <w:rPr>
          <w:rFonts w:asciiTheme="majorHAnsi" w:hAnsiTheme="majorHAnsi"/>
          <w:sz w:val="28"/>
          <w:szCs w:val="28"/>
        </w:rPr>
      </w:pPr>
      <w:r w:rsidRPr="00ED1341">
        <w:rPr>
          <w:rFonts w:asciiTheme="majorHAnsi" w:hAnsiTheme="majorHAnsi"/>
          <w:sz w:val="28"/>
          <w:szCs w:val="28"/>
        </w:rPr>
        <w:t xml:space="preserve">Руководитель </w:t>
      </w:r>
      <w:r w:rsidR="00F412F4" w:rsidRPr="00ED1341">
        <w:rPr>
          <w:rFonts w:asciiTheme="majorHAnsi" w:hAnsiTheme="majorHAnsi"/>
          <w:sz w:val="28"/>
          <w:szCs w:val="28"/>
        </w:rPr>
        <w:t>Нижнеабдулловского</w:t>
      </w:r>
    </w:p>
    <w:p w:rsidR="00DD15B8" w:rsidRPr="00ED1341" w:rsidRDefault="00DD15B8" w:rsidP="00DD15B8">
      <w:pPr>
        <w:autoSpaceDE w:val="0"/>
        <w:autoSpaceDN w:val="0"/>
        <w:adjustRightInd w:val="0"/>
        <w:outlineLvl w:val="1"/>
        <w:rPr>
          <w:rFonts w:asciiTheme="majorHAnsi" w:hAnsiTheme="majorHAnsi"/>
          <w:sz w:val="28"/>
          <w:szCs w:val="28"/>
        </w:rPr>
      </w:pPr>
      <w:r w:rsidRPr="00ED1341">
        <w:rPr>
          <w:rFonts w:asciiTheme="majorHAnsi" w:hAnsiTheme="majorHAnsi"/>
          <w:sz w:val="28"/>
          <w:szCs w:val="28"/>
        </w:rPr>
        <w:t xml:space="preserve">сельского Исполнительного комитета         </w:t>
      </w:r>
      <w:r w:rsidR="00F412F4" w:rsidRPr="00ED1341">
        <w:rPr>
          <w:rFonts w:asciiTheme="majorHAnsi" w:hAnsiTheme="majorHAnsi"/>
          <w:sz w:val="28"/>
          <w:szCs w:val="28"/>
        </w:rPr>
        <w:t xml:space="preserve">                 </w:t>
      </w:r>
      <w:r w:rsidRPr="00ED1341">
        <w:rPr>
          <w:rFonts w:asciiTheme="majorHAnsi" w:hAnsiTheme="majorHAnsi"/>
          <w:sz w:val="28"/>
          <w:szCs w:val="28"/>
        </w:rPr>
        <w:t xml:space="preserve"> </w:t>
      </w:r>
      <w:r w:rsidR="00F412F4" w:rsidRPr="00ED1341">
        <w:rPr>
          <w:rFonts w:asciiTheme="majorHAnsi" w:hAnsiTheme="majorHAnsi"/>
          <w:sz w:val="28"/>
          <w:szCs w:val="28"/>
        </w:rPr>
        <w:t>Р.Н.Шарифуллин</w:t>
      </w:r>
    </w:p>
    <w:sectPr w:rsidR="00DD15B8" w:rsidRPr="00ED1341" w:rsidSect="00953CB5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D15B8"/>
    <w:rsid w:val="002F31EF"/>
    <w:rsid w:val="003F0D2B"/>
    <w:rsid w:val="00593012"/>
    <w:rsid w:val="006A1906"/>
    <w:rsid w:val="007F7066"/>
    <w:rsid w:val="00880AAA"/>
    <w:rsid w:val="00A83DEB"/>
    <w:rsid w:val="00B40238"/>
    <w:rsid w:val="00DD15B8"/>
    <w:rsid w:val="00ED1341"/>
    <w:rsid w:val="00EE15A9"/>
    <w:rsid w:val="00F41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B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15B8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332</Words>
  <Characters>1898</Characters>
  <Application>Microsoft Office Word</Application>
  <DocSecurity>0</DocSecurity>
  <Lines>15</Lines>
  <Paragraphs>4</Paragraphs>
  <ScaleCrop>false</ScaleCrop>
  <Company>MultiDVD Team</Company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2014-05-13T12:09:00Z</cp:lastPrinted>
  <dcterms:created xsi:type="dcterms:W3CDTF">2014-05-13T04:35:00Z</dcterms:created>
  <dcterms:modified xsi:type="dcterms:W3CDTF">2014-05-14T10:12:00Z</dcterms:modified>
</cp:coreProperties>
</file>